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37D3DFC2" w:rsidR="00A060E8" w:rsidRDefault="00062C33" w:rsidP="00994F1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062C33">
              <w:rPr>
                <w:rFonts w:ascii="Arial" w:eastAsia="Arial" w:hAnsi="Arial" w:cs="Arial"/>
                <w:b/>
                <w:sz w:val="20"/>
                <w:szCs w:val="20"/>
              </w:rPr>
              <w:t>Licitación Pública Nacional Mixta No. 40051001-043-26 (CAGEG-043/2026), para la Adquisición de Materiales, Accesorios y Suministros Médicos y de Laboratorio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60E9BEBD" w:rsidR="00A060E8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Pr="00994F1A">
        <w:rPr>
          <w:rFonts w:ascii="Arial" w:eastAsia="Arial" w:hAnsi="Arial" w:cs="Arial"/>
          <w:b/>
          <w:i/>
          <w:sz w:val="20"/>
          <w:szCs w:val="20"/>
        </w:rPr>
        <w:t>licitación en c</w:t>
      </w:r>
      <w:r>
        <w:rPr>
          <w:rFonts w:ascii="Arial" w:eastAsia="Arial" w:hAnsi="Arial" w:cs="Arial"/>
          <w:b/>
          <w:i/>
          <w:sz w:val="20"/>
          <w:szCs w:val="20"/>
        </w:rPr>
        <w:t xml:space="preserve">alidad de muestra en </w:t>
      </w:r>
      <w:r w:rsidRPr="00062C33">
        <w:rPr>
          <w:rFonts w:ascii="Arial" w:eastAsia="Arial" w:hAnsi="Arial" w:cs="Arial"/>
          <w:b/>
          <w:i/>
          <w:sz w:val="20"/>
          <w:szCs w:val="20"/>
        </w:rPr>
        <w:t>el almacén de la Dirección General de Recursos Materiales, Servicios Generales y Catastro,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ubicado en carretera Guanajuato - Juventino Rosas Km. 9.5 en la ciudad de Guanajuato, </w:t>
      </w:r>
      <w:proofErr w:type="spellStart"/>
      <w:r>
        <w:rPr>
          <w:rFonts w:ascii="Arial" w:eastAsia="Arial" w:hAnsi="Arial" w:cs="Arial"/>
          <w:b/>
          <w:i/>
          <w:sz w:val="20"/>
          <w:szCs w:val="20"/>
        </w:rPr>
        <w:t>Gto</w:t>
      </w:r>
      <w:proofErr w:type="spellEnd"/>
      <w:r>
        <w:rPr>
          <w:rFonts w:ascii="Arial" w:eastAsia="Arial" w:hAnsi="Arial" w:cs="Arial"/>
          <w:b/>
          <w:i/>
          <w:sz w:val="20"/>
          <w:szCs w:val="20"/>
        </w:rPr>
        <w:t xml:space="preserve">., en horario de </w:t>
      </w:r>
      <w:r w:rsidR="00062C33">
        <w:rPr>
          <w:rFonts w:ascii="Arial" w:eastAsia="Arial" w:hAnsi="Arial" w:cs="Arial"/>
          <w:b/>
          <w:i/>
          <w:sz w:val="20"/>
          <w:szCs w:val="20"/>
        </w:rPr>
        <w:t>8:3</w:t>
      </w:r>
      <w:r w:rsidRPr="00062C33">
        <w:rPr>
          <w:rFonts w:ascii="Arial" w:eastAsia="Arial" w:hAnsi="Arial" w:cs="Arial"/>
          <w:b/>
          <w:i/>
          <w:sz w:val="20"/>
          <w:szCs w:val="20"/>
        </w:rPr>
        <w:t>0 a 14:</w:t>
      </w:r>
      <w:r w:rsidR="00062C33" w:rsidRPr="00062C33">
        <w:rPr>
          <w:rFonts w:ascii="Arial" w:eastAsia="Arial" w:hAnsi="Arial" w:cs="Arial"/>
          <w:b/>
          <w:i/>
          <w:sz w:val="20"/>
          <w:szCs w:val="20"/>
        </w:rPr>
        <w:t>0</w:t>
      </w:r>
      <w:r w:rsidRPr="00062C33">
        <w:rPr>
          <w:rFonts w:ascii="Arial" w:eastAsia="Arial" w:hAnsi="Arial" w:cs="Arial"/>
          <w:b/>
          <w:i/>
          <w:sz w:val="20"/>
          <w:szCs w:val="20"/>
        </w:rPr>
        <w:t xml:space="preserve">0 </w:t>
      </w:r>
      <w:proofErr w:type="spellStart"/>
      <w:r w:rsidRPr="00062C33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062C33">
        <w:rPr>
          <w:rFonts w:ascii="Arial" w:eastAsia="Arial" w:hAnsi="Arial" w:cs="Arial"/>
          <w:b/>
          <w:i/>
          <w:sz w:val="20"/>
          <w:szCs w:val="20"/>
        </w:rPr>
        <w:t xml:space="preserve">., salvo el día </w:t>
      </w:r>
      <w:r w:rsidR="00062C33" w:rsidRPr="00062C33">
        <w:rPr>
          <w:rFonts w:ascii="Arial" w:eastAsia="Arial" w:hAnsi="Arial" w:cs="Arial"/>
          <w:b/>
          <w:i/>
          <w:sz w:val="20"/>
          <w:szCs w:val="20"/>
        </w:rPr>
        <w:t>20</w:t>
      </w:r>
      <w:r w:rsidRPr="00062C33"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062C33" w:rsidRPr="00062C33">
        <w:rPr>
          <w:rFonts w:ascii="Arial" w:eastAsia="Arial" w:hAnsi="Arial" w:cs="Arial"/>
          <w:b/>
          <w:i/>
          <w:sz w:val="20"/>
          <w:szCs w:val="20"/>
        </w:rPr>
        <w:t>julio</w:t>
      </w:r>
      <w:r w:rsidRPr="00062C33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 w:rsidRPr="00062C33">
        <w:rPr>
          <w:rFonts w:ascii="Arial" w:eastAsia="Arial" w:hAnsi="Arial" w:cs="Arial"/>
          <w:b/>
          <w:i/>
          <w:sz w:val="20"/>
          <w:szCs w:val="20"/>
        </w:rPr>
        <w:t>2</w:t>
      </w:r>
      <w:r w:rsidR="00062C33" w:rsidRPr="00062C33">
        <w:rPr>
          <w:rFonts w:ascii="Arial" w:eastAsia="Arial" w:hAnsi="Arial" w:cs="Arial"/>
          <w:b/>
          <w:i/>
          <w:sz w:val="20"/>
          <w:szCs w:val="20"/>
        </w:rPr>
        <w:t>6</w:t>
      </w:r>
      <w:r w:rsidRPr="00062C33">
        <w:rPr>
          <w:rFonts w:ascii="Arial" w:eastAsia="Arial" w:hAnsi="Arial" w:cs="Arial"/>
          <w:b/>
          <w:i/>
          <w:sz w:val="20"/>
          <w:szCs w:val="20"/>
        </w:rPr>
        <w:t>, cuando el horario terminará a las 1</w:t>
      </w:r>
      <w:r w:rsidR="00062C33" w:rsidRPr="00062C33">
        <w:rPr>
          <w:rFonts w:ascii="Arial" w:eastAsia="Arial" w:hAnsi="Arial" w:cs="Arial"/>
          <w:b/>
          <w:i/>
          <w:sz w:val="20"/>
          <w:szCs w:val="20"/>
        </w:rPr>
        <w:t>3</w:t>
      </w:r>
      <w:r w:rsidRPr="00062C33">
        <w:rPr>
          <w:rFonts w:ascii="Arial" w:eastAsia="Arial" w:hAnsi="Arial" w:cs="Arial"/>
          <w:b/>
          <w:i/>
          <w:sz w:val="20"/>
          <w:szCs w:val="20"/>
        </w:rPr>
        <w:t xml:space="preserve">:00 </w:t>
      </w:r>
      <w:proofErr w:type="spellStart"/>
      <w:r w:rsidRPr="00062C33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062C33">
        <w:rPr>
          <w:rFonts w:ascii="Arial" w:eastAsia="Arial" w:hAnsi="Arial" w:cs="Arial"/>
          <w:b/>
          <w:i/>
          <w:sz w:val="20"/>
          <w:szCs w:val="20"/>
        </w:rPr>
        <w:t>.</w:t>
      </w: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</w:t>
      </w:r>
      <w:proofErr w:type="gramStart"/>
      <w:r>
        <w:rPr>
          <w:rFonts w:ascii="Arial" w:eastAsia="Arial" w:hAnsi="Arial" w:cs="Arial"/>
          <w:i/>
          <w:sz w:val="22"/>
          <w:szCs w:val="22"/>
        </w:rPr>
        <w:t>de acuerdo a</w:t>
      </w:r>
      <w:proofErr w:type="gramEnd"/>
      <w:r>
        <w:rPr>
          <w:rFonts w:ascii="Arial" w:eastAsia="Arial" w:hAnsi="Arial" w:cs="Arial"/>
          <w:i/>
          <w:sz w:val="22"/>
          <w:szCs w:val="22"/>
        </w:rPr>
        <w:t xml:space="preserve">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:rsidRPr="00062C33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062C33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62C33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Pr="00062C33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62C33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:rsidRPr="00062C33" w14:paraId="0078E143" w14:textId="77777777">
        <w:tc>
          <w:tcPr>
            <w:tcW w:w="4489" w:type="dxa"/>
          </w:tcPr>
          <w:p w14:paraId="7C92B764" w14:textId="77777777" w:rsidR="00A060E8" w:rsidRPr="00062C33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Pr="00062C33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Pr="00062C33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Pr="00062C33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62C33"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Pr="00062C33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Pr="00062C33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Pr="00062C33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Pr="00062C33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62C33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Pr="00062C33" w:rsidRDefault="00A060E8">
      <w:pPr>
        <w:ind w:left="0" w:hanging="2"/>
      </w:pPr>
    </w:p>
    <w:p w14:paraId="4C9CAB74" w14:textId="77777777" w:rsidR="00A060E8" w:rsidRPr="00062C33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 w:rsidRPr="00062C33"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Pr="00062C33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Pr="00062C33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62C33">
              <w:rPr>
                <w:rFonts w:ascii="Arial" w:eastAsia="Arial" w:hAnsi="Arial" w:cs="Arial"/>
                <w:b/>
                <w:i/>
                <w:sz w:val="20"/>
                <w:szCs w:val="20"/>
              </w:rPr>
              <w:t>Entrega por parte 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62C33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licitante:</w:t>
            </w: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>
      <w:pPr>
        <w:ind w:left="0" w:hanging="2"/>
      </w:pPr>
    </w:p>
    <w:sectPr w:rsidR="00A060E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26E744" w14:textId="77777777" w:rsidR="001712FF" w:rsidRDefault="001712FF">
      <w:pPr>
        <w:spacing w:line="240" w:lineRule="auto"/>
        <w:ind w:left="0" w:hanging="2"/>
      </w:pPr>
      <w:r>
        <w:separator/>
      </w:r>
    </w:p>
  </w:endnote>
  <w:endnote w:type="continuationSeparator" w:id="0">
    <w:p w14:paraId="06518D4E" w14:textId="77777777" w:rsidR="001712FF" w:rsidRDefault="001712FF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F5E616AD-EAE6-40EC-BC42-62957CE5E685}"/>
    <w:embedItalic r:id="rId2" w:fontKey="{742BE771-CAC1-41DE-8DF7-542B66E9748E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EEA1E46F-E6A8-492D-BF5F-6FCB6737C35C}"/>
    <w:embedBold r:id="rId4" w:fontKey="{2D948719-C21F-4D0C-8EC1-45BFF9FE54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E532FC0-F030-40B3-8D05-C6B5A31C6C5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FD70D51-2215-4927-BA94-0240A85D84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1A80E4" w14:textId="77777777" w:rsidR="00A05461" w:rsidRDefault="00A05461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577FE" w14:textId="77777777" w:rsidR="00A05461" w:rsidRDefault="00A05461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8B134E" w14:textId="77777777" w:rsidR="001712FF" w:rsidRDefault="001712FF">
      <w:pPr>
        <w:spacing w:line="240" w:lineRule="auto"/>
        <w:ind w:left="0" w:hanging="2"/>
      </w:pPr>
      <w:r>
        <w:separator/>
      </w:r>
    </w:p>
  </w:footnote>
  <w:footnote w:type="continuationSeparator" w:id="0">
    <w:p w14:paraId="3E76143A" w14:textId="77777777" w:rsidR="001712FF" w:rsidRDefault="001712FF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60A0A" w14:textId="77777777" w:rsidR="00A05461" w:rsidRDefault="00A05461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59F87F3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 xml:space="preserve">ANEXO </w:t>
    </w:r>
    <w:r w:rsidR="00A05461">
      <w:rPr>
        <w:rFonts w:ascii="Arial Black" w:eastAsia="Arial Black" w:hAnsi="Arial Black" w:cs="Arial Black"/>
        <w:b/>
        <w:color w:val="000000"/>
      </w:rPr>
      <w:t>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D95D83" w14:textId="77777777" w:rsidR="00A05461" w:rsidRDefault="00A05461">
    <w:pPr>
      <w:pStyle w:val="Encabezado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62C33"/>
    <w:rsid w:val="000A3588"/>
    <w:rsid w:val="001712FF"/>
    <w:rsid w:val="00791B82"/>
    <w:rsid w:val="00816DFE"/>
    <w:rsid w:val="00994F1A"/>
    <w:rsid w:val="00A05461"/>
    <w:rsid w:val="00A06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242</Words>
  <Characters>1333</Characters>
  <Application>Microsoft Office Word</Application>
  <DocSecurity>0</DocSecurity>
  <Lines>11</Lines>
  <Paragraphs>3</Paragraphs>
  <ScaleCrop>false</ScaleCrop>
  <Company/>
  <LinksUpToDate>false</LinksUpToDate>
  <CharactersWithSpaces>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KARINA GARCIA BARBOSA</cp:lastModifiedBy>
  <cp:revision>4</cp:revision>
  <dcterms:created xsi:type="dcterms:W3CDTF">2021-06-30T22:53:00Z</dcterms:created>
  <dcterms:modified xsi:type="dcterms:W3CDTF">2026-07-02T00:14:00Z</dcterms:modified>
</cp:coreProperties>
</file>